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FFDA3" w14:textId="77777777" w:rsidR="00FE650B" w:rsidRDefault="00D7333E">
      <w:pPr>
        <w:shd w:val="clear" w:color="auto" w:fill="FFFFFF"/>
        <w:spacing w:after="0" w:line="240" w:lineRule="auto"/>
        <w:jc w:val="center"/>
        <w:outlineLvl w:val="0"/>
        <w:rPr>
          <w:rFonts w:ascii="Arial" w:eastAsia="Times New Roman" w:hAnsi="Arial" w:cs="Arial"/>
          <w:b/>
          <w:bCs/>
          <w:sz w:val="20"/>
          <w:szCs w:val="20"/>
          <w:lang w:eastAsia="ru-RU"/>
        </w:rPr>
      </w:pPr>
      <w:r>
        <w:rPr>
          <w:rFonts w:ascii="Arial" w:eastAsia="Times New Roman" w:hAnsi="Arial" w:cs="Arial"/>
          <w:b/>
          <w:sz w:val="20"/>
          <w:szCs w:val="20"/>
          <w:lang w:eastAsia="ru-RU"/>
        </w:rPr>
        <w:t xml:space="preserve">Пользовательское соглашение </w:t>
      </w:r>
      <w:r>
        <w:rPr>
          <w:rFonts w:ascii="Arial" w:eastAsia="Times New Roman" w:hAnsi="Arial" w:cs="Arial"/>
          <w:b/>
          <w:bCs/>
          <w:sz w:val="20"/>
          <w:szCs w:val="20"/>
          <w:lang w:eastAsia="ru-RU"/>
        </w:rPr>
        <w:t>ООО «ГК ТСС».</w:t>
      </w:r>
    </w:p>
    <w:p w14:paraId="0B1257FF" w14:textId="77777777" w:rsidR="00FE650B" w:rsidRDefault="00FE650B">
      <w:pPr>
        <w:shd w:val="clear" w:color="auto" w:fill="FFFFFF"/>
        <w:spacing w:after="0" w:line="240" w:lineRule="auto"/>
        <w:jc w:val="center"/>
        <w:outlineLvl w:val="0"/>
        <w:rPr>
          <w:rFonts w:ascii="Arial" w:eastAsia="Times New Roman" w:hAnsi="Arial" w:cs="Arial"/>
          <w:sz w:val="20"/>
          <w:szCs w:val="20"/>
          <w:lang w:eastAsia="ru-RU"/>
        </w:rPr>
      </w:pPr>
    </w:p>
    <w:p w14:paraId="59C675D3"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w:t>
      </w:r>
      <w:r>
        <w:rPr>
          <w:rFonts w:ascii="Arial" w:eastAsia="Times New Roman" w:hAnsi="Arial" w:cs="Arial"/>
          <w:b/>
          <w:bCs/>
          <w:sz w:val="20"/>
          <w:szCs w:val="20"/>
          <w:lang w:eastAsia="ru-RU"/>
        </w:rPr>
        <w:t>Общие положения</w:t>
      </w:r>
    </w:p>
    <w:p w14:paraId="2DA31597" w14:textId="55C43C09" w:rsidR="00FE650B" w:rsidRDefault="00D7333E">
      <w:pPr>
        <w:shd w:val="clear" w:color="auto" w:fill="FFFFFF"/>
        <w:spacing w:after="150" w:line="240" w:lineRule="auto"/>
        <w:jc w:val="both"/>
      </w:pPr>
      <w:r>
        <w:rPr>
          <w:rFonts w:ascii="Arial" w:eastAsia="Times New Roman" w:hAnsi="Arial" w:cs="Arial"/>
          <w:sz w:val="20"/>
          <w:szCs w:val="20"/>
          <w:lang w:eastAsia="ru-RU"/>
        </w:rPr>
        <w:t>Общество с ограниченной ответственностью «Группа компаний ТСС» (далее – </w:t>
      </w:r>
      <w:r>
        <w:rPr>
          <w:rFonts w:ascii="Arial" w:eastAsia="Times New Roman" w:hAnsi="Arial" w:cs="Arial"/>
          <w:b/>
          <w:bCs/>
          <w:sz w:val="20"/>
          <w:szCs w:val="20"/>
          <w:lang w:eastAsia="ru-RU"/>
        </w:rPr>
        <w:t>компания</w:t>
      </w:r>
      <w:r>
        <w:rPr>
          <w:rFonts w:ascii="Arial" w:eastAsia="Times New Roman" w:hAnsi="Arial" w:cs="Arial"/>
          <w:sz w:val="20"/>
          <w:szCs w:val="20"/>
          <w:lang w:eastAsia="ru-RU"/>
        </w:rPr>
        <w:t>) (а</w:t>
      </w:r>
      <w:r>
        <w:rPr>
          <w:rFonts w:ascii="Arial" w:hAnsi="Arial" w:cs="Arial"/>
          <w:sz w:val="20"/>
          <w:szCs w:val="20"/>
        </w:rPr>
        <w:t xml:space="preserve">дрес места нахождения ООО «ГК ТСС»: </w:t>
      </w:r>
      <w:r w:rsidRPr="00D7333E">
        <w:rPr>
          <w:rFonts w:ascii="Arial" w:eastAsia="Times New Roman" w:hAnsi="Arial" w:cs="Arial"/>
          <w:sz w:val="20"/>
          <w:szCs w:val="20"/>
          <w:lang w:eastAsia="ru-RU"/>
        </w:rPr>
        <w:t xml:space="preserve">141281, Московская </w:t>
      </w:r>
      <w:proofErr w:type="spellStart"/>
      <w:r w:rsidRPr="00D7333E">
        <w:rPr>
          <w:rFonts w:ascii="Arial" w:eastAsia="Times New Roman" w:hAnsi="Arial" w:cs="Arial"/>
          <w:sz w:val="20"/>
          <w:szCs w:val="20"/>
          <w:lang w:eastAsia="ru-RU"/>
        </w:rPr>
        <w:t>обл</w:t>
      </w:r>
      <w:proofErr w:type="spellEnd"/>
      <w:r w:rsidRPr="00D7333E">
        <w:rPr>
          <w:rFonts w:ascii="Arial" w:eastAsia="Times New Roman" w:hAnsi="Arial" w:cs="Arial"/>
          <w:sz w:val="20"/>
          <w:szCs w:val="20"/>
          <w:lang w:eastAsia="ru-RU"/>
        </w:rPr>
        <w:t>, Ивантеевка г, Санаторный проезд, д. 1</w:t>
      </w:r>
      <w:r>
        <w:rPr>
          <w:rFonts w:ascii="Arial" w:hAnsi="Arial" w:cs="Arial"/>
          <w:sz w:val="20"/>
          <w:szCs w:val="20"/>
        </w:rPr>
        <w:t xml:space="preserve"> </w:t>
      </w:r>
      <w:r>
        <w:rPr>
          <w:rFonts w:ascii="Arial" w:eastAsia="Times New Roman" w:hAnsi="Arial" w:cs="Arial"/>
          <w:sz w:val="20"/>
          <w:szCs w:val="20"/>
          <w:lang w:eastAsia="ru-RU"/>
        </w:rPr>
        <w:t xml:space="preserve">предлагает пользователю сети Интернет (далее – </w:t>
      </w:r>
      <w:r>
        <w:rPr>
          <w:rFonts w:ascii="Arial" w:eastAsia="Times New Roman" w:hAnsi="Arial" w:cs="Arial"/>
          <w:b/>
          <w:sz w:val="20"/>
          <w:szCs w:val="20"/>
          <w:lang w:eastAsia="ru-RU"/>
        </w:rPr>
        <w:t>пользователь</w:t>
      </w:r>
      <w:r>
        <w:rPr>
          <w:rFonts w:ascii="Arial" w:eastAsia="Times New Roman" w:hAnsi="Arial" w:cs="Arial"/>
          <w:sz w:val="20"/>
          <w:szCs w:val="20"/>
          <w:lang w:eastAsia="ru-RU"/>
        </w:rPr>
        <w:t>) использовать свой сайт </w:t>
      </w:r>
      <w:hyperlink r:id="rId5">
        <w:r>
          <w:rPr>
            <w:rStyle w:val="-"/>
            <w:rFonts w:ascii="Arial" w:eastAsia="Times New Roman" w:hAnsi="Arial" w:cs="Arial"/>
            <w:sz w:val="20"/>
            <w:szCs w:val="20"/>
            <w:lang w:eastAsia="ru-RU"/>
          </w:rPr>
          <w:t>https://www.tss.ru/</w:t>
        </w:r>
      </w:hyperlink>
      <w:r>
        <w:rPr>
          <w:rFonts w:ascii="Arial" w:eastAsia="Times New Roman" w:hAnsi="Arial" w:cs="Arial"/>
          <w:sz w:val="20"/>
          <w:szCs w:val="20"/>
          <w:lang w:eastAsia="ru-RU"/>
        </w:rPr>
        <w:t> (д</w:t>
      </w:r>
      <w:r>
        <w:rPr>
          <w:rFonts w:ascii="Arial" w:eastAsia="Times New Roman" w:hAnsi="Arial" w:cs="Arial"/>
          <w:sz w:val="20"/>
          <w:szCs w:val="20"/>
          <w:lang w:eastAsia="ru-RU"/>
        </w:rPr>
        <w:t>алее – </w:t>
      </w:r>
      <w:r>
        <w:rPr>
          <w:rFonts w:ascii="Arial" w:eastAsia="Times New Roman" w:hAnsi="Arial" w:cs="Arial"/>
          <w:b/>
          <w:bCs/>
          <w:sz w:val="20"/>
          <w:szCs w:val="20"/>
          <w:lang w:eastAsia="ru-RU"/>
        </w:rPr>
        <w:t>сайт</w:t>
      </w:r>
      <w:r>
        <w:rPr>
          <w:rFonts w:ascii="Arial" w:eastAsia="Times New Roman" w:hAnsi="Arial" w:cs="Arial"/>
          <w:sz w:val="20"/>
          <w:szCs w:val="20"/>
          <w:lang w:eastAsia="ru-RU"/>
        </w:rPr>
        <w:t>) на условиях, изложенных в настоящем пользовательском соглашении (далее – </w:t>
      </w:r>
      <w:r>
        <w:rPr>
          <w:rFonts w:ascii="Arial" w:eastAsia="Times New Roman" w:hAnsi="Arial" w:cs="Arial"/>
          <w:b/>
          <w:bCs/>
          <w:sz w:val="20"/>
          <w:szCs w:val="20"/>
          <w:lang w:eastAsia="ru-RU"/>
        </w:rPr>
        <w:t>соглашение</w:t>
      </w:r>
      <w:r>
        <w:rPr>
          <w:rFonts w:ascii="Arial" w:eastAsia="Times New Roman" w:hAnsi="Arial" w:cs="Arial"/>
          <w:sz w:val="20"/>
          <w:szCs w:val="20"/>
          <w:lang w:eastAsia="ru-RU"/>
        </w:rPr>
        <w:t>).</w:t>
      </w:r>
    </w:p>
    <w:p w14:paraId="648017F2" w14:textId="77777777" w:rsidR="00FE650B" w:rsidRDefault="00D7333E">
      <w:pPr>
        <w:shd w:val="clear" w:color="auto" w:fill="FFFFFF"/>
        <w:spacing w:after="150" w:line="240" w:lineRule="auto"/>
        <w:jc w:val="both"/>
      </w:pPr>
      <w:r>
        <w:rPr>
          <w:rFonts w:ascii="Arial" w:eastAsia="Times New Roman" w:hAnsi="Arial" w:cs="Arial"/>
          <w:sz w:val="20"/>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w:t>
      </w:r>
      <w:r>
        <w:rPr>
          <w:rFonts w:ascii="Arial" w:eastAsia="Times New Roman" w:hAnsi="Arial" w:cs="Arial"/>
          <w:sz w:val="20"/>
          <w:szCs w:val="20"/>
          <w:lang w:eastAsia="ru-RU"/>
        </w:rPr>
        <w:t>ений и согласие с Политикой ООО «ГК ТСС» в области обработки персональных данных. При несогласии пользователя с соглашением и Политикой ООО «ГК ТСС» в области обработки персональных данных, он не вправе использовать сайт.</w:t>
      </w:r>
    </w:p>
    <w:p w14:paraId="212393CE"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Соглашение может быть изменено ком</w:t>
      </w:r>
      <w:r>
        <w:rPr>
          <w:rFonts w:ascii="Arial" w:eastAsia="Times New Roman" w:hAnsi="Arial" w:cs="Arial"/>
          <w:sz w:val="20"/>
          <w:szCs w:val="20"/>
          <w:lang w:eastAsia="ru-RU"/>
        </w:rPr>
        <w:t>панией без какого-либо специального уведомления. Новая редакция вступает в силу с момента её размещения на сайте.</w:t>
      </w:r>
    </w:p>
    <w:p w14:paraId="6CEA0719"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При внесении изменения в соглашение, с которым пользователь не согласен, он обязан прекратить использование сайта.</w:t>
      </w:r>
    </w:p>
    <w:p w14:paraId="691F2BF0"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b/>
          <w:bCs/>
          <w:sz w:val="20"/>
          <w:szCs w:val="20"/>
          <w:lang w:eastAsia="ru-RU"/>
        </w:rPr>
        <w:t>Регистрация и личный кабине</w:t>
      </w:r>
      <w:r>
        <w:rPr>
          <w:rFonts w:ascii="Arial" w:eastAsia="Times New Roman" w:hAnsi="Arial" w:cs="Arial"/>
          <w:b/>
          <w:bCs/>
          <w:sz w:val="20"/>
          <w:szCs w:val="20"/>
          <w:lang w:eastAsia="ru-RU"/>
        </w:rPr>
        <w:t>т пользователя</w:t>
      </w:r>
    </w:p>
    <w:p w14:paraId="6BE578B7" w14:textId="77777777" w:rsidR="00FE650B" w:rsidRDefault="00D7333E">
      <w:pPr>
        <w:shd w:val="clear" w:color="auto" w:fill="FFFFFF"/>
        <w:spacing w:after="150" w:line="240" w:lineRule="auto"/>
        <w:jc w:val="both"/>
        <w:rPr>
          <w:rFonts w:ascii="Arial" w:hAnsi="Arial" w:cs="Arial"/>
          <w:sz w:val="20"/>
          <w:szCs w:val="20"/>
          <w:highlight w:val="white"/>
        </w:rPr>
      </w:pPr>
      <w:r>
        <w:rPr>
          <w:rFonts w:ascii="Arial" w:eastAsia="Times New Roman" w:hAnsi="Arial" w:cs="Arial"/>
          <w:sz w:val="20"/>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Pr>
          <w:rFonts w:ascii="Arial" w:hAnsi="Arial" w:cs="Arial"/>
          <w:sz w:val="20"/>
          <w:szCs w:val="20"/>
          <w:shd w:val="clear" w:color="auto" w:fill="FFFFFF"/>
        </w:rPr>
        <w:t>Создав учетную запись на сайте, пользователь может перемещаться и оформлять заказ быстрее, хранить несколько адресов доставки,</w:t>
      </w:r>
      <w:r>
        <w:rPr>
          <w:rFonts w:ascii="Arial" w:hAnsi="Arial" w:cs="Arial"/>
          <w:sz w:val="20"/>
          <w:szCs w:val="20"/>
          <w:shd w:val="clear" w:color="auto" w:fill="FFFFFF"/>
        </w:rPr>
        <w:t xml:space="preserve"> просматривать и отслеживать заказы в своем аккаунте.</w:t>
      </w:r>
    </w:p>
    <w:p w14:paraId="5D54FF36"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w:t>
      </w:r>
      <w:r>
        <w:rPr>
          <w:rFonts w:ascii="Arial" w:eastAsia="Times New Roman" w:hAnsi="Arial" w:cs="Arial"/>
          <w:sz w:val="20"/>
          <w:szCs w:val="20"/>
          <w:lang w:eastAsia="ru-RU"/>
        </w:rPr>
        <w:t>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14:paraId="20CFA8D7"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При регистрации пользователь обязуется п</w:t>
      </w:r>
      <w:r>
        <w:rPr>
          <w:rFonts w:ascii="Arial" w:eastAsia="Times New Roman" w:hAnsi="Arial" w:cs="Arial"/>
          <w:sz w:val="20"/>
          <w:szCs w:val="20"/>
          <w:lang w:eastAsia="ru-RU"/>
        </w:rPr>
        <w:t xml:space="preserve">редоставить о себе достоверную и полную информацию по вопросам, предлагаемым в форме регистрации, и поддерживать её в актуальном состоянии. </w:t>
      </w:r>
      <w:r>
        <w:rPr>
          <w:rFonts w:ascii="Arial" w:hAnsi="Arial" w:cs="Arial"/>
          <w:sz w:val="20"/>
          <w:szCs w:val="20"/>
        </w:rPr>
        <w:t xml:space="preserve">Обязательная персональная информация о пользователе, которая необходима для предоставления ему услуг </w:t>
      </w:r>
      <w:r>
        <w:rPr>
          <w:rFonts w:ascii="Arial" w:hAnsi="Arial" w:cs="Arial"/>
          <w:sz w:val="20"/>
          <w:szCs w:val="20"/>
        </w:rPr>
        <w:t>компании, помечена на сайте специальным образом. Иные сведения предоставляются пользователем на его усмотрение.</w:t>
      </w:r>
    </w:p>
    <w:p w14:paraId="598CFAFF"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Персональная информация пользователя, содержащаяся в его учетной записи, хранится и обрабатывается в соответствии с условиями политики ООО «ГК Т</w:t>
      </w:r>
      <w:r>
        <w:rPr>
          <w:rFonts w:ascii="Arial" w:eastAsia="Times New Roman" w:hAnsi="Arial" w:cs="Arial"/>
          <w:sz w:val="20"/>
          <w:szCs w:val="20"/>
          <w:lang w:eastAsia="ru-RU"/>
        </w:rPr>
        <w:t>СС» в отношении обработки персональных данных.</w:t>
      </w:r>
    </w:p>
    <w:p w14:paraId="10860000"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w:t>
      </w:r>
      <w:r>
        <w:rPr>
          <w:rFonts w:ascii="Arial" w:eastAsia="Times New Roman" w:hAnsi="Arial" w:cs="Arial"/>
          <w:sz w:val="20"/>
          <w:szCs w:val="20"/>
          <w:lang w:eastAsia="ru-RU"/>
        </w:rPr>
        <w:t>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14:paraId="7FBAC109"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Пользователь обязан немедленно увед</w:t>
      </w:r>
      <w:r>
        <w:rPr>
          <w:rFonts w:ascii="Arial" w:eastAsia="Times New Roman" w:hAnsi="Arial" w:cs="Arial"/>
          <w:sz w:val="20"/>
          <w:szCs w:val="20"/>
          <w:lang w:eastAsia="ru-RU"/>
        </w:rPr>
        <w:t>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14:paraId="3A8C6996"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В целях безопасности, пользователь обязан самостоятельно осущест</w:t>
      </w:r>
      <w:r>
        <w:rPr>
          <w:rFonts w:ascii="Arial" w:eastAsia="Times New Roman" w:hAnsi="Arial" w:cs="Arial"/>
          <w:sz w:val="20"/>
          <w:szCs w:val="20"/>
          <w:lang w:eastAsia="ru-RU"/>
        </w:rPr>
        <w:t>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w:t>
      </w:r>
      <w:r>
        <w:rPr>
          <w:rFonts w:ascii="Arial" w:eastAsia="Times New Roman" w:hAnsi="Arial" w:cs="Arial"/>
          <w:sz w:val="20"/>
          <w:szCs w:val="20"/>
          <w:lang w:eastAsia="ru-RU"/>
        </w:rPr>
        <w:t>ем положений соглашения.</w:t>
      </w:r>
    </w:p>
    <w:p w14:paraId="37BB67F3" w14:textId="77777777" w:rsidR="00FE650B" w:rsidRDefault="00D7333E">
      <w:pPr>
        <w:jc w:val="both"/>
        <w:rPr>
          <w:rFonts w:ascii="Arial" w:hAnsi="Arial" w:cs="Arial"/>
          <w:sz w:val="20"/>
          <w:szCs w:val="20"/>
        </w:rPr>
      </w:pPr>
      <w:r>
        <w:rPr>
          <w:rFonts w:ascii="Arial" w:hAnsi="Arial" w:cs="Arial"/>
          <w:sz w:val="20"/>
          <w:szCs w:val="20"/>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14:paraId="2B8FA18E" w14:textId="77777777" w:rsidR="00FE650B" w:rsidRDefault="00D7333E">
      <w:pPr>
        <w:shd w:val="clear" w:color="auto" w:fill="FFFFFF"/>
        <w:spacing w:line="240" w:lineRule="auto"/>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Состав предоставляемых пользователем персо</w:t>
      </w:r>
      <w:r>
        <w:rPr>
          <w:rFonts w:ascii="Arial" w:eastAsia="Times New Roman" w:hAnsi="Arial" w:cs="Arial"/>
          <w:sz w:val="20"/>
          <w:szCs w:val="20"/>
          <w:lang w:eastAsia="ru-RU"/>
        </w:rPr>
        <w:t>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14:paraId="40359AFB" w14:textId="77777777" w:rsidR="00FE650B" w:rsidRDefault="00D7333E">
      <w:pPr>
        <w:shd w:val="clear" w:color="auto" w:fill="FFFFFF"/>
        <w:spacing w:line="240" w:lineRule="auto"/>
        <w:jc w:val="both"/>
        <w:textAlignment w:val="baseline"/>
        <w:rPr>
          <w:rFonts w:ascii="Arial" w:eastAsia="Times New Roman" w:hAnsi="Arial" w:cs="Arial"/>
          <w:sz w:val="20"/>
          <w:szCs w:val="20"/>
          <w:lang w:eastAsia="ru-RU"/>
        </w:rPr>
      </w:pPr>
      <w:r>
        <w:rPr>
          <w:rFonts w:ascii="Arial" w:hAnsi="Arial" w:cs="Arial"/>
          <w:sz w:val="20"/>
          <w:szCs w:val="20"/>
          <w:shd w:val="clear" w:color="auto" w:fill="FFFFFF"/>
        </w:rPr>
        <w:t>Пользователь также дает согласие на обработку персональных данных, у</w:t>
      </w:r>
      <w:r>
        <w:rPr>
          <w:rFonts w:ascii="Arial" w:hAnsi="Arial" w:cs="Arial"/>
          <w:sz w:val="20"/>
          <w:szCs w:val="20"/>
          <w:shd w:val="clear" w:color="auto" w:fill="FFFFFF"/>
        </w:rPr>
        <w:t>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w:t>
      </w:r>
      <w:r>
        <w:rPr>
          <w:rFonts w:ascii="Arial" w:hAnsi="Arial" w:cs="Arial"/>
          <w:sz w:val="20"/>
          <w:szCs w:val="20"/>
          <w:shd w:val="clear" w:color="auto" w:fill="FFFFFF"/>
        </w:rPr>
        <w:t>у на новости компании.</w:t>
      </w:r>
    </w:p>
    <w:p w14:paraId="63875337" w14:textId="77777777" w:rsidR="00FE650B" w:rsidRDefault="00D7333E">
      <w:pPr>
        <w:shd w:val="clear" w:color="auto" w:fill="FFFFFF"/>
        <w:spacing w:line="240" w:lineRule="auto"/>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lastRenderedPageBreak/>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w:t>
      </w:r>
      <w:r>
        <w:rPr>
          <w:rFonts w:ascii="Arial" w:eastAsia="Times New Roman" w:hAnsi="Arial" w:cs="Arial"/>
          <w:sz w:val="20"/>
          <w:szCs w:val="20"/>
          <w:lang w:eastAsia="ru-RU"/>
        </w:rPr>
        <w:t>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14:paraId="5990627C" w14:textId="77777777" w:rsidR="00FE650B" w:rsidRDefault="00D7333E">
      <w:pPr>
        <w:shd w:val="clear" w:color="auto" w:fill="FFFFFF"/>
        <w:spacing w:line="240" w:lineRule="auto"/>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В случае принятия пользователем реш</w:t>
      </w:r>
      <w:r>
        <w:rPr>
          <w:rFonts w:ascii="Arial" w:eastAsia="Times New Roman" w:hAnsi="Arial" w:cs="Arial"/>
          <w:sz w:val="20"/>
          <w:szCs w:val="20"/>
          <w:lang w:eastAsia="ru-RU"/>
        </w:rPr>
        <w:t xml:space="preserve">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w:t>
      </w:r>
      <w:r>
        <w:rPr>
          <w:rFonts w:ascii="Arial" w:eastAsia="Times New Roman" w:hAnsi="Arial" w:cs="Arial"/>
          <w:sz w:val="20"/>
          <w:szCs w:val="20"/>
          <w:lang w:eastAsia="ru-RU"/>
        </w:rPr>
        <w:t>информацию о себе.</w:t>
      </w:r>
    </w:p>
    <w:p w14:paraId="131F1268" w14:textId="77777777" w:rsidR="00FE650B" w:rsidRDefault="00D7333E">
      <w:pPr>
        <w:shd w:val="clear" w:color="auto" w:fill="FFFFFF"/>
        <w:spacing w:line="240" w:lineRule="auto"/>
        <w:jc w:val="both"/>
        <w:textAlignment w:val="baseline"/>
        <w:rPr>
          <w:rFonts w:ascii="Arial" w:eastAsia="Times New Roman" w:hAnsi="Arial" w:cs="Arial"/>
          <w:sz w:val="20"/>
          <w:szCs w:val="20"/>
          <w:lang w:eastAsia="ru-RU"/>
        </w:rPr>
      </w:pPr>
      <w:r>
        <w:rPr>
          <w:rFonts w:ascii="Arial" w:eastAsia="Times New Roman" w:hAnsi="Arial" w:cs="Arial"/>
          <w:sz w:val="20"/>
          <w:szCs w:val="20"/>
          <w:lang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w:t>
      </w:r>
      <w:r>
        <w:rPr>
          <w:rFonts w:ascii="Arial" w:eastAsia="Times New Roman" w:hAnsi="Arial" w:cs="Arial"/>
          <w:sz w:val="20"/>
          <w:szCs w:val="20"/>
          <w:lang w:eastAsia="ru-RU"/>
        </w:rPr>
        <w:t>ставляет достоверные персональные данные и поддерживает такие данные в актуальном состоянии.</w:t>
      </w:r>
    </w:p>
    <w:p w14:paraId="2A11CDB7" w14:textId="77777777" w:rsidR="00FE650B" w:rsidRDefault="00D7333E">
      <w:pPr>
        <w:shd w:val="clear" w:color="auto" w:fill="FFFFFF"/>
        <w:spacing w:line="240" w:lineRule="auto"/>
        <w:jc w:val="both"/>
        <w:textAlignment w:val="baseline"/>
        <w:rPr>
          <w:rFonts w:ascii="Arial" w:eastAsia="Times New Roman" w:hAnsi="Arial" w:cs="Arial"/>
          <w:sz w:val="20"/>
          <w:szCs w:val="20"/>
          <w:highlight w:val="white"/>
          <w:lang w:eastAsia="ru-RU"/>
        </w:rPr>
      </w:pPr>
      <w:r>
        <w:rPr>
          <w:rFonts w:ascii="Arial" w:eastAsia="Times New Roman" w:hAnsi="Arial" w:cs="Arial"/>
          <w:sz w:val="20"/>
          <w:szCs w:val="20"/>
          <w:shd w:val="clear" w:color="auto" w:fill="FFFFFF"/>
          <w:lang w:eastAsia="ru-RU"/>
        </w:rPr>
        <w:t xml:space="preserve">Согласие действует до того момента, пока Пользователь </w:t>
      </w:r>
      <w:r>
        <w:rPr>
          <w:rFonts w:ascii="Arial" w:hAnsi="Arial" w:cs="Arial"/>
          <w:sz w:val="20"/>
          <w:szCs w:val="20"/>
        </w:rPr>
        <w:t>не заявит о своем желании удалить свои персональные данные с Сайта.</w:t>
      </w:r>
      <w:r>
        <w:rPr>
          <w:rFonts w:ascii="Arial" w:eastAsia="Times New Roman" w:hAnsi="Arial" w:cs="Arial"/>
          <w:sz w:val="20"/>
          <w:szCs w:val="20"/>
          <w:shd w:val="clear" w:color="auto" w:fill="FFFFFF"/>
          <w:lang w:eastAsia="ru-RU"/>
        </w:rPr>
        <w:t xml:space="preserve"> </w:t>
      </w:r>
    </w:p>
    <w:p w14:paraId="080DA639" w14:textId="77777777" w:rsidR="00FE650B" w:rsidRDefault="00D7333E">
      <w:pPr>
        <w:shd w:val="clear" w:color="auto" w:fill="FFFFFF"/>
        <w:spacing w:line="240" w:lineRule="auto"/>
        <w:jc w:val="both"/>
        <w:textAlignment w:val="baseline"/>
        <w:rPr>
          <w:rFonts w:ascii="Arial" w:eastAsia="Times New Roman" w:hAnsi="Arial" w:cs="Arial"/>
          <w:sz w:val="20"/>
          <w:szCs w:val="20"/>
          <w:highlight w:val="white"/>
          <w:lang w:eastAsia="ru-RU"/>
        </w:rPr>
      </w:pPr>
      <w:r>
        <w:rPr>
          <w:rFonts w:ascii="Arial" w:hAnsi="Arial" w:cs="Arial"/>
          <w:sz w:val="20"/>
          <w:szCs w:val="20"/>
        </w:rPr>
        <w:t xml:space="preserve">В случае удаления </w:t>
      </w:r>
      <w:r>
        <w:rPr>
          <w:rFonts w:ascii="Arial" w:hAnsi="Arial" w:cs="Arial"/>
          <w:sz w:val="20"/>
          <w:szCs w:val="20"/>
        </w:rPr>
        <w:t>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w:t>
      </w:r>
      <w:r>
        <w:rPr>
          <w:rFonts w:ascii="Arial" w:hAnsi="Arial" w:cs="Arial"/>
          <w:sz w:val="20"/>
          <w:szCs w:val="20"/>
        </w:rPr>
        <w:t>тся автоматически заданным алгоритмом, который задает Оператор.</w:t>
      </w:r>
    </w:p>
    <w:p w14:paraId="0EAE89CA" w14:textId="77777777" w:rsidR="00FE650B" w:rsidRDefault="00D7333E">
      <w:pPr>
        <w:shd w:val="clear" w:color="auto" w:fill="FFFFFF"/>
        <w:spacing w:line="240" w:lineRule="auto"/>
        <w:jc w:val="both"/>
        <w:textAlignment w:val="baseline"/>
        <w:rPr>
          <w:rFonts w:ascii="Arial" w:eastAsia="Times New Roman" w:hAnsi="Arial" w:cs="Arial"/>
          <w:sz w:val="20"/>
          <w:szCs w:val="20"/>
          <w:lang w:eastAsia="ru-RU"/>
        </w:rPr>
      </w:pPr>
      <w:r>
        <w:rPr>
          <w:rFonts w:ascii="Arial" w:eastAsia="Times New Roman" w:hAnsi="Arial" w:cs="Arial"/>
          <w:sz w:val="20"/>
          <w:szCs w:val="20"/>
          <w:shd w:val="clear" w:color="auto" w:fill="FFFFFF"/>
          <w:lang w:eastAsia="ru-RU"/>
        </w:rPr>
        <w:t>Согласие на обработку персональных данных может быть отозвано пользователем в любое время на основании письменного заявления в произвольной форме в адрес Компании. </w:t>
      </w:r>
    </w:p>
    <w:p w14:paraId="58E8BCE2" w14:textId="77777777" w:rsidR="00FE650B" w:rsidRDefault="00D7333E">
      <w:pPr>
        <w:shd w:val="clear" w:color="auto" w:fill="FFFFFF"/>
        <w:spacing w:line="240" w:lineRule="auto"/>
        <w:jc w:val="both"/>
        <w:rPr>
          <w:rFonts w:ascii="Arial" w:eastAsia="Times New Roman" w:hAnsi="Arial" w:cs="Arial"/>
          <w:sz w:val="20"/>
          <w:szCs w:val="20"/>
          <w:lang w:eastAsia="ru-RU"/>
        </w:rPr>
      </w:pPr>
      <w:r>
        <w:rPr>
          <w:rFonts w:ascii="Arial" w:eastAsia="Times New Roman" w:hAnsi="Arial" w:cs="Arial"/>
          <w:b/>
          <w:bCs/>
          <w:sz w:val="20"/>
          <w:szCs w:val="20"/>
          <w:lang w:eastAsia="ru-RU"/>
        </w:rPr>
        <w:t xml:space="preserve">Прекращение регистрации на </w:t>
      </w:r>
      <w:r>
        <w:rPr>
          <w:rFonts w:ascii="Arial" w:eastAsia="Times New Roman" w:hAnsi="Arial" w:cs="Arial"/>
          <w:b/>
          <w:bCs/>
          <w:sz w:val="20"/>
          <w:szCs w:val="20"/>
          <w:lang w:eastAsia="ru-RU"/>
        </w:rPr>
        <w:t>сайте.</w:t>
      </w:r>
    </w:p>
    <w:p w14:paraId="73A31446" w14:textId="77777777" w:rsidR="00FE650B" w:rsidRDefault="00D7333E">
      <w:pPr>
        <w:shd w:val="clear" w:color="auto" w:fill="FFFFFF"/>
        <w:spacing w:line="240" w:lineRule="auto"/>
        <w:jc w:val="both"/>
      </w:pPr>
      <w:r>
        <w:rPr>
          <w:rFonts w:ascii="Arial" w:eastAsia="Times New Roman" w:hAnsi="Arial" w:cs="Arial"/>
          <w:sz w:val="20"/>
          <w:szCs w:val="20"/>
          <w:lang w:eastAsia="ru-RU"/>
        </w:rPr>
        <w:t xml:space="preserve">Пользователь вправе самостоятельно в любой момент удалить свою учетную запись </w:t>
      </w:r>
      <w:r>
        <w:rPr>
          <w:rFonts w:ascii="Arial" w:eastAsia="Times New Roman" w:hAnsi="Arial" w:cs="Arial"/>
          <w:sz w:val="20"/>
          <w:szCs w:val="20"/>
          <w:lang w:eastAsia="ru-RU"/>
        </w:rPr>
        <w:t>отправив письмо с запросом на почту</w:t>
      </w:r>
      <w:r w:rsidRPr="00D7333E">
        <w:rPr>
          <w:rFonts w:ascii="Arial" w:eastAsia="Times New Roman" w:hAnsi="Arial" w:cs="Arial"/>
          <w:sz w:val="20"/>
          <w:szCs w:val="20"/>
          <w:lang w:eastAsia="ru-RU"/>
        </w:rPr>
        <w:t xml:space="preserve"> </w:t>
      </w:r>
      <w:hyperlink r:id="rId6">
        <w:r>
          <w:rPr>
            <w:rStyle w:val="-"/>
            <w:rFonts w:ascii="Arial" w:eastAsia="Times New Roman" w:hAnsi="Arial" w:cs="Arial"/>
            <w:sz w:val="20"/>
            <w:szCs w:val="20"/>
            <w:lang w:val="en-US" w:eastAsia="ru-RU"/>
          </w:rPr>
          <w:t>info</w:t>
        </w:r>
        <w:r w:rsidRPr="00D7333E">
          <w:rPr>
            <w:rStyle w:val="-"/>
            <w:rFonts w:ascii="Arial" w:eastAsia="Times New Roman" w:hAnsi="Arial" w:cs="Arial"/>
            <w:sz w:val="20"/>
            <w:szCs w:val="20"/>
            <w:lang w:eastAsia="ru-RU"/>
          </w:rPr>
          <w:t>@</w:t>
        </w:r>
        <w:proofErr w:type="spellStart"/>
        <w:r>
          <w:rPr>
            <w:rStyle w:val="-"/>
            <w:rFonts w:ascii="Arial" w:eastAsia="Times New Roman" w:hAnsi="Arial" w:cs="Arial"/>
            <w:sz w:val="20"/>
            <w:szCs w:val="20"/>
            <w:lang w:val="en-US" w:eastAsia="ru-RU"/>
          </w:rPr>
          <w:t>tss</w:t>
        </w:r>
        <w:proofErr w:type="spellEnd"/>
        <w:r w:rsidRPr="00D7333E">
          <w:rPr>
            <w:rStyle w:val="-"/>
            <w:rFonts w:ascii="Arial" w:eastAsia="Times New Roman" w:hAnsi="Arial" w:cs="Arial"/>
            <w:sz w:val="20"/>
            <w:szCs w:val="20"/>
            <w:lang w:eastAsia="ru-RU"/>
          </w:rPr>
          <w:t>.</w:t>
        </w:r>
        <w:proofErr w:type="spellStart"/>
        <w:r>
          <w:rPr>
            <w:rStyle w:val="-"/>
            <w:rFonts w:ascii="Arial" w:eastAsia="Times New Roman" w:hAnsi="Arial" w:cs="Arial"/>
            <w:sz w:val="20"/>
            <w:szCs w:val="20"/>
            <w:lang w:val="en-US" w:eastAsia="ru-RU"/>
          </w:rPr>
          <w:t>ru</w:t>
        </w:r>
        <w:proofErr w:type="spellEnd"/>
      </w:hyperlink>
      <w:r w:rsidRPr="00D7333E">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Заявка отправляется с почты, которая была указана пользователем при </w:t>
      </w:r>
      <w:r>
        <w:rPr>
          <w:rFonts w:ascii="Arial" w:eastAsia="Times New Roman" w:hAnsi="Arial" w:cs="Arial"/>
          <w:sz w:val="20"/>
          <w:szCs w:val="20"/>
          <w:lang w:eastAsia="ru-RU"/>
        </w:rPr>
        <w:t>регистрации на сайте, в заявке указать регистрационные данные (ФИО и логин).</w:t>
      </w:r>
    </w:p>
    <w:p w14:paraId="524DAA07"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Компания вправе заблокировать или удалить учетную запись без объяснения причин в случае нарушения им условий соглашения.</w:t>
      </w:r>
    </w:p>
    <w:p w14:paraId="0880BE44" w14:textId="77777777" w:rsidR="00FE650B" w:rsidRDefault="00D7333E">
      <w:pPr>
        <w:shd w:val="clear" w:color="auto" w:fill="FFFFFF"/>
        <w:spacing w:line="240" w:lineRule="auto"/>
        <w:jc w:val="both"/>
        <w:rPr>
          <w:rFonts w:ascii="Arial" w:eastAsia="Times New Roman" w:hAnsi="Arial" w:cs="Arial"/>
          <w:sz w:val="20"/>
          <w:szCs w:val="20"/>
          <w:lang w:eastAsia="ru-RU"/>
        </w:rPr>
      </w:pPr>
      <w:r>
        <w:rPr>
          <w:rFonts w:ascii="Arial" w:eastAsia="Times New Roman" w:hAnsi="Arial" w:cs="Arial"/>
          <w:b/>
          <w:bCs/>
          <w:sz w:val="20"/>
          <w:szCs w:val="20"/>
          <w:lang w:eastAsia="ru-RU"/>
        </w:rPr>
        <w:t>Условия использования сайта</w:t>
      </w:r>
    </w:p>
    <w:p w14:paraId="4E0FE382" w14:textId="77777777" w:rsidR="00FE650B" w:rsidRDefault="00D7333E">
      <w:pPr>
        <w:shd w:val="clear" w:color="auto" w:fill="FFFFFF"/>
        <w:spacing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Пользователь самостоятельно не</w:t>
      </w:r>
      <w:r>
        <w:rPr>
          <w:rFonts w:ascii="Arial" w:eastAsia="Times New Roman" w:hAnsi="Arial" w:cs="Arial"/>
          <w:sz w:val="20"/>
          <w:szCs w:val="20"/>
          <w:lang w:eastAsia="ru-RU"/>
        </w:rPr>
        <w:t>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14:paraId="5297E3E4" w14:textId="77777777" w:rsidR="00FE650B" w:rsidRDefault="00D7333E">
      <w:pPr>
        <w:spacing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Пользователь со</w:t>
      </w:r>
      <w:r>
        <w:rPr>
          <w:rFonts w:ascii="Arial" w:eastAsia="Times New Roman" w:hAnsi="Arial" w:cs="Arial"/>
          <w:sz w:val="20"/>
          <w:szCs w:val="20"/>
          <w:lang w:eastAsia="ru-RU"/>
        </w:rPr>
        <w:t>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w:t>
      </w:r>
      <w:r>
        <w:rPr>
          <w:rFonts w:ascii="Arial" w:eastAsia="Times New Roman" w:hAnsi="Arial" w:cs="Arial"/>
          <w:sz w:val="20"/>
          <w:szCs w:val="20"/>
          <w:lang w:eastAsia="ru-RU"/>
        </w:rPr>
        <w:t>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14:paraId="280E90B9" w14:textId="77777777" w:rsidR="00FE650B" w:rsidRDefault="00D7333E">
      <w:pPr>
        <w:shd w:val="clear" w:color="auto" w:fill="FFFFFF"/>
        <w:spacing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При использовании сайта пользователь не вправе:</w:t>
      </w:r>
    </w:p>
    <w:p w14:paraId="51D2DC74" w14:textId="77777777" w:rsidR="00FE650B" w:rsidRDefault="00D7333E">
      <w:pPr>
        <w:numPr>
          <w:ilvl w:val="0"/>
          <w:numId w:val="1"/>
        </w:numPr>
        <w:shd w:val="clear" w:color="auto" w:fill="FFFFFF"/>
        <w:spacing w:beforeAutospacing="1"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нарушать права третьих лиц и/или причинять им </w:t>
      </w:r>
      <w:r>
        <w:rPr>
          <w:rFonts w:ascii="Arial" w:eastAsia="Times New Roman" w:hAnsi="Arial" w:cs="Arial"/>
          <w:sz w:val="20"/>
          <w:szCs w:val="20"/>
          <w:lang w:eastAsia="ru-RU"/>
        </w:rPr>
        <w:t>вред в любой форме;</w:t>
      </w:r>
    </w:p>
    <w:p w14:paraId="2160206A" w14:textId="77777777" w:rsidR="00FE650B" w:rsidRDefault="00D7333E">
      <w:pPr>
        <w:numPr>
          <w:ilvl w:val="0"/>
          <w:numId w:val="1"/>
        </w:numPr>
        <w:shd w:val="clear" w:color="auto" w:fill="FFFFFF"/>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14:paraId="7FC846EA" w14:textId="77777777" w:rsidR="00FE650B" w:rsidRDefault="00D7333E">
      <w:pPr>
        <w:numPr>
          <w:ilvl w:val="0"/>
          <w:numId w:val="1"/>
        </w:numPr>
        <w:shd w:val="clear" w:color="auto" w:fill="FFFFFF"/>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р</w:t>
      </w:r>
      <w:r>
        <w:rPr>
          <w:rFonts w:ascii="Arial" w:eastAsia="Times New Roman" w:hAnsi="Arial" w:cs="Arial"/>
          <w:sz w:val="20"/>
          <w:szCs w:val="20"/>
          <w:lang w:eastAsia="ru-RU"/>
        </w:rPr>
        <w:t>аспространять не разрешённую информацию, спам, чужие адреса электронной почты;</w:t>
      </w:r>
    </w:p>
    <w:p w14:paraId="415578FE" w14:textId="77777777" w:rsidR="00FE650B" w:rsidRDefault="00D7333E">
      <w:pPr>
        <w:numPr>
          <w:ilvl w:val="0"/>
          <w:numId w:val="1"/>
        </w:numPr>
        <w:shd w:val="clear" w:color="auto" w:fill="FFFFFF"/>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w:t>
      </w:r>
      <w:r>
        <w:rPr>
          <w:rFonts w:ascii="Arial" w:eastAsia="Times New Roman" w:hAnsi="Arial" w:cs="Arial"/>
          <w:sz w:val="20"/>
          <w:szCs w:val="20"/>
          <w:lang w:eastAsia="ru-RU"/>
        </w:rPr>
        <w:t>ния несанкционированного доступа к ресурсам сети Интернет, а также размещения ссылок на вышеуказанную информацию;</w:t>
      </w:r>
    </w:p>
    <w:p w14:paraId="070F7707" w14:textId="77777777" w:rsidR="00FE650B" w:rsidRDefault="00D7333E">
      <w:pPr>
        <w:numPr>
          <w:ilvl w:val="0"/>
          <w:numId w:val="1"/>
        </w:numPr>
        <w:shd w:val="clear" w:color="auto" w:fill="FFFFFF"/>
        <w:spacing w:after="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нарушать нормальную работу сайта;</w:t>
      </w:r>
    </w:p>
    <w:p w14:paraId="7755F758" w14:textId="77777777" w:rsidR="00FE650B" w:rsidRDefault="00D7333E">
      <w:pPr>
        <w:numPr>
          <w:ilvl w:val="0"/>
          <w:numId w:val="1"/>
        </w:numPr>
        <w:shd w:val="clear" w:color="auto" w:fill="FFFFFF"/>
        <w:spacing w:afterAutospacing="1"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иным образом нарушать нормы законодательства и международного права.</w:t>
      </w:r>
    </w:p>
    <w:p w14:paraId="37FEE6D3"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Компания не гарантирует, что сайт </w:t>
      </w:r>
      <w:r>
        <w:rPr>
          <w:rFonts w:ascii="Arial" w:eastAsia="Times New Roman" w:hAnsi="Arial" w:cs="Arial"/>
          <w:sz w:val="20"/>
          <w:szCs w:val="20"/>
          <w:lang w:eastAsia="ru-RU"/>
        </w:rPr>
        <w:t>соответствует ожиданиям пользователя, а информация будет предоставляться непрерывно, быстро, надёжно и без ошибок.</w:t>
      </w:r>
    </w:p>
    <w:p w14:paraId="48EA103B" w14:textId="77777777" w:rsidR="00FE650B" w:rsidRDefault="00D7333E">
      <w:pPr>
        <w:shd w:val="clear" w:color="auto" w:fill="FFFFFF"/>
        <w:spacing w:after="150" w:line="240" w:lineRule="auto"/>
        <w:jc w:val="both"/>
        <w:rPr>
          <w:rFonts w:ascii="Arial" w:eastAsia="Times New Roman" w:hAnsi="Arial" w:cs="Arial"/>
          <w:sz w:val="20"/>
          <w:szCs w:val="20"/>
          <w:lang w:eastAsia="ru-RU"/>
        </w:rPr>
      </w:pPr>
      <w:r>
        <w:rPr>
          <w:rFonts w:ascii="Arial" w:eastAsia="Times New Roman" w:hAnsi="Arial" w:cs="Arial"/>
          <w:sz w:val="20"/>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w:t>
      </w:r>
      <w:r>
        <w:rPr>
          <w:rFonts w:ascii="Arial" w:eastAsia="Times New Roman" w:hAnsi="Arial" w:cs="Arial"/>
          <w:sz w:val="20"/>
          <w:szCs w:val="20"/>
          <w:lang w:eastAsia="ru-RU"/>
        </w:rPr>
        <w:t>одержаться на сайте.</w:t>
      </w:r>
    </w:p>
    <w:p w14:paraId="567D90A2" w14:textId="77777777" w:rsidR="00FE650B" w:rsidRDefault="00D7333E">
      <w:pPr>
        <w:shd w:val="clear" w:color="auto" w:fill="FFFFFF"/>
        <w:spacing w:after="150" w:line="240" w:lineRule="auto"/>
        <w:jc w:val="both"/>
      </w:pPr>
      <w:r>
        <w:rPr>
          <w:rFonts w:ascii="Arial" w:eastAsia="Times New Roman" w:hAnsi="Arial" w:cs="Arial"/>
          <w:sz w:val="20"/>
          <w:szCs w:val="20"/>
          <w:lang w:eastAsia="ru-RU"/>
        </w:rPr>
        <w:lastRenderedPageBreak/>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w:t>
      </w:r>
      <w:r>
        <w:rPr>
          <w:rFonts w:ascii="Arial" w:eastAsia="Times New Roman" w:hAnsi="Arial" w:cs="Arial"/>
          <w:sz w:val="20"/>
          <w:szCs w:val="20"/>
          <w:lang w:eastAsia="ru-RU"/>
        </w:rPr>
        <w:t>шения.</w:t>
      </w:r>
    </w:p>
    <w:sectPr w:rsidR="00FE650B">
      <w:pgSz w:w="11906" w:h="16838"/>
      <w:pgMar w:top="568" w:right="850" w:bottom="709"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roman"/>
    <w:pitch w:val="variable"/>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C23F1"/>
    <w:multiLevelType w:val="multilevel"/>
    <w:tmpl w:val="05886E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9C3048F"/>
    <w:multiLevelType w:val="multilevel"/>
    <w:tmpl w:val="3DA44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0B"/>
    <w:rsid w:val="00D7333E"/>
    <w:rsid w:val="00FE65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866D"/>
  <w15:docId w15:val="{8499F9FC-9614-4851-9E31-C285E209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color w:val="00000A"/>
      <w:sz w:val="22"/>
    </w:rPr>
  </w:style>
  <w:style w:type="paragraph" w:styleId="1">
    <w:name w:val="heading 1"/>
    <w:basedOn w:val="a"/>
    <w:link w:val="10"/>
    <w:uiPriority w:val="9"/>
    <w:qFormat/>
    <w:rsid w:val="00EE1351"/>
    <w:pPr>
      <w:spacing w:beforeAutospacing="1" w:afterAutospacing="1" w:line="240" w:lineRule="auto"/>
      <w:outlineLvl w:val="0"/>
    </w:pPr>
    <w:rPr>
      <w:rFonts w:ascii="Times New Roman" w:eastAsia="Times New Roman" w:hAnsi="Times New Roman" w:cs="Times New Roman"/>
      <w:b/>
      <w:bCs/>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E1351"/>
    <w:rPr>
      <w:rFonts w:ascii="Times New Roman" w:eastAsia="Times New Roman" w:hAnsi="Times New Roman" w:cs="Times New Roman"/>
      <w:b/>
      <w:bCs/>
      <w:sz w:val="48"/>
      <w:szCs w:val="48"/>
      <w:lang w:eastAsia="ru-RU"/>
    </w:rPr>
  </w:style>
  <w:style w:type="character" w:styleId="a3">
    <w:name w:val="Strong"/>
    <w:basedOn w:val="a0"/>
    <w:uiPriority w:val="22"/>
    <w:qFormat/>
    <w:rsid w:val="00EE1351"/>
    <w:rPr>
      <w:b/>
      <w:bCs/>
    </w:rPr>
  </w:style>
  <w:style w:type="character" w:customStyle="1" w:styleId="-">
    <w:name w:val="Интернет-ссылка"/>
    <w:basedOn w:val="a0"/>
    <w:uiPriority w:val="99"/>
    <w:semiHidden/>
    <w:unhideWhenUsed/>
    <w:rsid w:val="00EE1351"/>
    <w:rPr>
      <w:color w:val="0000FF"/>
      <w:u w:val="single"/>
    </w:rPr>
  </w:style>
  <w:style w:type="character" w:styleId="a4">
    <w:name w:val="annotation reference"/>
    <w:basedOn w:val="a0"/>
    <w:uiPriority w:val="99"/>
    <w:semiHidden/>
    <w:unhideWhenUsed/>
    <w:qFormat/>
    <w:rsid w:val="00085BEF"/>
    <w:rPr>
      <w:sz w:val="16"/>
      <w:szCs w:val="16"/>
    </w:rPr>
  </w:style>
  <w:style w:type="character" w:customStyle="1" w:styleId="a5">
    <w:name w:val="Текст примечания Знак"/>
    <w:basedOn w:val="a0"/>
    <w:uiPriority w:val="99"/>
    <w:semiHidden/>
    <w:qFormat/>
    <w:rsid w:val="00085BEF"/>
    <w:rPr>
      <w:sz w:val="20"/>
      <w:szCs w:val="20"/>
    </w:rPr>
  </w:style>
  <w:style w:type="character" w:customStyle="1" w:styleId="a6">
    <w:name w:val="Тема примечания Знак"/>
    <w:basedOn w:val="a5"/>
    <w:uiPriority w:val="99"/>
    <w:semiHidden/>
    <w:qFormat/>
    <w:rsid w:val="00085BEF"/>
    <w:rPr>
      <w:b/>
      <w:bCs/>
      <w:sz w:val="20"/>
      <w:szCs w:val="20"/>
    </w:rPr>
  </w:style>
  <w:style w:type="character" w:customStyle="1" w:styleId="a7">
    <w:name w:val="Текст выноски Знак"/>
    <w:basedOn w:val="a0"/>
    <w:uiPriority w:val="99"/>
    <w:semiHidden/>
    <w:qFormat/>
    <w:rsid w:val="00085BEF"/>
    <w:rPr>
      <w:rFonts w:ascii="Segoe UI" w:hAnsi="Segoe UI" w:cs="Segoe UI"/>
      <w:sz w:val="18"/>
      <w:szCs w:val="18"/>
    </w:rPr>
  </w:style>
  <w:style w:type="character" w:customStyle="1" w:styleId="ListLabel1">
    <w:name w:val="ListLabel 1"/>
    <w:qFormat/>
    <w:rPr>
      <w:rFonts w:ascii="Arial" w:hAnsi="Arial"/>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a8">
    <w:name w:val="Маркеры списка"/>
    <w:qFormat/>
    <w:rPr>
      <w:rFonts w:ascii="OpenSymbol" w:eastAsia="OpenSymbol" w:hAnsi="OpenSymbol" w:cs="OpenSymbol"/>
    </w:rPr>
  </w:style>
  <w:style w:type="character" w:customStyle="1" w:styleId="ListLabel10">
    <w:name w:val="ListLabel 10"/>
    <w:qFormat/>
    <w:rPr>
      <w:rFonts w:ascii="Arial" w:hAnsi="Arial" w:cs="Symbol"/>
      <w:sz w:val="20"/>
    </w:rPr>
  </w:style>
  <w:style w:type="character" w:customStyle="1" w:styleId="ListLabel11">
    <w:name w:val="ListLabel 11"/>
    <w:qFormat/>
    <w:rPr>
      <w:rFonts w:cs="Courier New"/>
      <w:sz w:val="20"/>
    </w:rPr>
  </w:style>
  <w:style w:type="character" w:customStyle="1" w:styleId="ListLabel12">
    <w:name w:val="ListLabel 12"/>
    <w:qFormat/>
    <w:rPr>
      <w:rFonts w:cs="Wingdings"/>
      <w:sz w:val="20"/>
    </w:rPr>
  </w:style>
  <w:style w:type="character" w:customStyle="1" w:styleId="ListLabel13">
    <w:name w:val="ListLabel 13"/>
    <w:qFormat/>
    <w:rPr>
      <w:rFonts w:cs="Wingdings"/>
      <w:sz w:val="20"/>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Wingdings"/>
      <w:sz w:val="20"/>
    </w:rPr>
  </w:style>
  <w:style w:type="character" w:customStyle="1" w:styleId="ListLabel18">
    <w:name w:val="ListLabel 18"/>
    <w:qFormat/>
    <w:rPr>
      <w:rFonts w:cs="Wingdings"/>
      <w:sz w:val="20"/>
    </w:rPr>
  </w:style>
  <w:style w:type="character" w:customStyle="1" w:styleId="ListLabel19">
    <w:name w:val="ListLabel 19"/>
    <w:qFormat/>
    <w:rPr>
      <w:rFonts w:ascii="Arial" w:hAnsi="Arial" w:cs="Symbol"/>
      <w:sz w:val="20"/>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paragraph" w:styleId="a9">
    <w:name w:val="Title"/>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styleId="ad">
    <w:name w:val="index heading"/>
    <w:basedOn w:val="a"/>
    <w:qFormat/>
    <w:pPr>
      <w:suppressLineNumbers/>
    </w:pPr>
    <w:rPr>
      <w:rFonts w:cs="Mangal"/>
    </w:rPr>
  </w:style>
  <w:style w:type="paragraph" w:styleId="ae">
    <w:name w:val="Normal (Web)"/>
    <w:basedOn w:val="a"/>
    <w:uiPriority w:val="99"/>
    <w:semiHidden/>
    <w:unhideWhenUsed/>
    <w:qFormat/>
    <w:rsid w:val="00EE1351"/>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annotation text"/>
    <w:basedOn w:val="a"/>
    <w:uiPriority w:val="99"/>
    <w:semiHidden/>
    <w:unhideWhenUsed/>
    <w:qFormat/>
    <w:rsid w:val="00085BEF"/>
    <w:pPr>
      <w:spacing w:line="240" w:lineRule="auto"/>
    </w:pPr>
    <w:rPr>
      <w:sz w:val="20"/>
      <w:szCs w:val="20"/>
    </w:rPr>
  </w:style>
  <w:style w:type="paragraph" w:styleId="af0">
    <w:name w:val="annotation subject"/>
    <w:basedOn w:val="af"/>
    <w:uiPriority w:val="99"/>
    <w:semiHidden/>
    <w:unhideWhenUsed/>
    <w:qFormat/>
    <w:rsid w:val="00085BEF"/>
    <w:rPr>
      <w:b/>
      <w:bCs/>
    </w:rPr>
  </w:style>
  <w:style w:type="paragraph" w:styleId="af1">
    <w:name w:val="Balloon Text"/>
    <w:basedOn w:val="a"/>
    <w:uiPriority w:val="99"/>
    <w:semiHidden/>
    <w:unhideWhenUsed/>
    <w:qFormat/>
    <w:rsid w:val="00085BEF"/>
    <w:pPr>
      <w:spacing w:after="0" w:line="240" w:lineRule="auto"/>
    </w:pPr>
    <w:rPr>
      <w:rFonts w:ascii="Segoe UI" w:hAnsi="Segoe UI" w:cs="Segoe UI"/>
      <w:sz w:val="18"/>
      <w:szCs w:val="18"/>
    </w:rPr>
  </w:style>
  <w:style w:type="paragraph" w:styleId="af2">
    <w:name w:val="List Paragraph"/>
    <w:basedOn w:val="a"/>
    <w:uiPriority w:val="34"/>
    <w:qFormat/>
    <w:rsid w:val="00F75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ss.ru" TargetMode="External"/><Relationship Id="rId5" Type="http://schemas.openxmlformats.org/officeDocument/2006/relationships/hyperlink" Target="https://www.ts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16</dc:creator>
  <dc:description/>
  <cp:lastModifiedBy>Катя</cp:lastModifiedBy>
  <cp:revision>60</cp:revision>
  <dcterms:created xsi:type="dcterms:W3CDTF">2018-06-09T12:21:00Z</dcterms:created>
  <dcterms:modified xsi:type="dcterms:W3CDTF">2021-02-20T09:19:00Z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